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A14F" w14:textId="77777777" w:rsidR="00F67C03" w:rsidRPr="00C03360" w:rsidRDefault="00F67C03" w:rsidP="00F67C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C03360">
        <w:rPr>
          <w:rFonts w:ascii="Tahoma" w:eastAsia="Times New Roman" w:hAnsi="Tahoma" w:cs="Tahoma"/>
          <w:b/>
          <w:bCs/>
          <w:sz w:val="24"/>
          <w:szCs w:val="24"/>
        </w:rPr>
        <w:t xml:space="preserve">Appendix C </w:t>
      </w:r>
    </w:p>
    <w:p w14:paraId="0A4438C8" w14:textId="77777777" w:rsidR="00F67C03" w:rsidRPr="00C03360" w:rsidRDefault="00F67C03" w:rsidP="00F67C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430567" w14:textId="77777777" w:rsidR="00F67C03" w:rsidRPr="00C03360" w:rsidRDefault="00F67C03" w:rsidP="00F67C0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C03360">
        <w:rPr>
          <w:rFonts w:ascii="Tahoma" w:eastAsia="Times New Roman" w:hAnsi="Tahoma" w:cs="Tahoma"/>
          <w:b/>
          <w:bCs/>
          <w:sz w:val="24"/>
          <w:szCs w:val="24"/>
        </w:rPr>
        <w:t>Poster</w:t>
      </w:r>
    </w:p>
    <w:p w14:paraId="04333BD4" w14:textId="77777777" w:rsidR="00F67C03" w:rsidRPr="00C03360" w:rsidRDefault="00F67C03" w:rsidP="00F67C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14:paraId="3C8AEDC9" w14:textId="77777777" w:rsidR="00F67C03" w:rsidRPr="00C03360" w:rsidRDefault="00F67C03" w:rsidP="00F67C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</w:p>
    <w:p w14:paraId="38D11395" w14:textId="77777777" w:rsidR="00F67C03" w:rsidRPr="00C03360" w:rsidRDefault="00F67C03" w:rsidP="00F67C0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</w:rPr>
      </w:pPr>
      <w:r w:rsidRPr="00C03360">
        <w:rPr>
          <w:rFonts w:ascii="Tahoma" w:eastAsia="Times New Roman" w:hAnsi="Tahoma" w:cs="Tahoma"/>
          <w:b/>
          <w:bCs/>
          <w:sz w:val="36"/>
          <w:szCs w:val="36"/>
        </w:rPr>
        <w:t>HELP KEEP THIS HALL COVID-19 SECURE</w:t>
      </w:r>
    </w:p>
    <w:p w14:paraId="47E9139E" w14:textId="77777777" w:rsidR="00F67C03" w:rsidRPr="00C03360" w:rsidRDefault="00F67C03" w:rsidP="00F67C03">
      <w:pPr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53A28218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You must not enter if you or anyone in your household has COVID-19 symptoms. </w:t>
      </w:r>
    </w:p>
    <w:p w14:paraId="1C65A990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0326C0CC" w14:textId="29ACA42E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If you develop COVID-19 symptoms within </w:t>
      </w:r>
      <w:r w:rsidR="0094086B">
        <w:rPr>
          <w:rFonts w:ascii="Tahoma" w:eastAsia="Calibri" w:hAnsi="Tahoma" w:cs="Tahoma"/>
          <w:b/>
          <w:bCs/>
          <w:sz w:val="24"/>
          <w:szCs w:val="24"/>
        </w:rPr>
        <w:t>48 hours</w:t>
      </w:r>
      <w:r w:rsidRPr="00C03360">
        <w:rPr>
          <w:rFonts w:ascii="Tahoma" w:eastAsia="Calibri" w:hAnsi="Tahoma" w:cs="Tahoma"/>
          <w:sz w:val="24"/>
          <w:szCs w:val="24"/>
        </w:rPr>
        <w:t xml:space="preserve"> of visiting these premises alert NHS </w:t>
      </w:r>
      <w:r w:rsidR="0094086B">
        <w:rPr>
          <w:rFonts w:ascii="Tahoma" w:eastAsia="Calibri" w:hAnsi="Tahoma" w:cs="Tahoma"/>
          <w:sz w:val="24"/>
          <w:szCs w:val="24"/>
        </w:rPr>
        <w:t>Test</w:t>
      </w:r>
      <w:r w:rsidRPr="00C03360">
        <w:rPr>
          <w:rFonts w:ascii="Tahoma" w:eastAsia="Calibri" w:hAnsi="Tahoma" w:cs="Tahoma"/>
          <w:sz w:val="24"/>
          <w:szCs w:val="24"/>
        </w:rPr>
        <w:t xml:space="preserve"> and Trace. Alert the hall cleaner on [insert a contact number] and alert the organiser of the activity you attended. </w:t>
      </w:r>
      <w:r w:rsidR="00BF194C">
        <w:rPr>
          <w:rFonts w:ascii="Tahoma" w:eastAsia="Calibri" w:hAnsi="Tahoma" w:cs="Tahoma"/>
          <w:sz w:val="24"/>
          <w:szCs w:val="24"/>
        </w:rPr>
        <w:t xml:space="preserve"> You </w:t>
      </w:r>
      <w:r w:rsidR="00BF194C" w:rsidRPr="00BF194C">
        <w:rPr>
          <w:rFonts w:ascii="Tahoma" w:eastAsia="Calibri" w:hAnsi="Tahoma" w:cs="Tahoma"/>
          <w:b/>
          <w:bCs/>
          <w:sz w:val="24"/>
          <w:szCs w:val="24"/>
        </w:rPr>
        <w:t>MUST</w:t>
      </w:r>
      <w:r w:rsidR="00BF194C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  <w:r w:rsidR="00BF194C">
        <w:rPr>
          <w:rFonts w:ascii="Tahoma" w:eastAsia="Calibri" w:hAnsi="Tahoma" w:cs="Tahoma"/>
          <w:sz w:val="24"/>
          <w:szCs w:val="24"/>
        </w:rPr>
        <w:t>get a COVID-19 antigen test.</w:t>
      </w:r>
    </w:p>
    <w:p w14:paraId="00BF1087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3CE9CA49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Maintain 2 metres social distancing as far as possible</w:t>
      </w:r>
      <w:r w:rsidRPr="00C03360">
        <w:rPr>
          <w:rFonts w:ascii="Tahoma" w:eastAsia="Calibri" w:hAnsi="Tahoma" w:cs="Tahoma"/>
          <w:sz w:val="24"/>
          <w:szCs w:val="24"/>
        </w:rPr>
        <w:t xml:space="preserve">: Wait behind the marked lines as you go through the entrance hall to your activity and observe the one-way system marked.  </w:t>
      </w:r>
    </w:p>
    <w:p w14:paraId="700228AE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1DDF83F7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Use the hand sanitiser provided</w:t>
      </w:r>
      <w:r w:rsidRPr="00C03360">
        <w:rPr>
          <w:rFonts w:ascii="Tahoma" w:eastAsia="Calibri" w:hAnsi="Tahoma" w:cs="Tahoma"/>
          <w:sz w:val="24"/>
          <w:szCs w:val="24"/>
        </w:rPr>
        <w:t xml:space="preserve"> on entering the premises. Clean your hands often. Soap and paper towels are provided.</w:t>
      </w:r>
    </w:p>
    <w:p w14:paraId="22D64BD0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12271D11" w14:textId="466E2D55" w:rsidR="00F67C03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Avoid touching your face, nose, or eyes</w:t>
      </w:r>
      <w:r w:rsidRPr="00C03360">
        <w:rPr>
          <w:rFonts w:ascii="Tahoma" w:eastAsia="Calibri" w:hAnsi="Tahoma" w:cs="Tahoma"/>
          <w:sz w:val="24"/>
          <w:szCs w:val="24"/>
        </w:rPr>
        <w:t>. Clean your hands if you do.</w:t>
      </w:r>
    </w:p>
    <w:p w14:paraId="78C53CBE" w14:textId="77777777" w:rsidR="00052CBB" w:rsidRDefault="00052CBB" w:rsidP="00052CBB">
      <w:pPr>
        <w:pStyle w:val="ListParagraph"/>
        <w:rPr>
          <w:rFonts w:ascii="Tahoma" w:eastAsia="Calibri" w:hAnsi="Tahoma" w:cs="Tahoma"/>
          <w:sz w:val="24"/>
          <w:szCs w:val="24"/>
        </w:rPr>
      </w:pPr>
    </w:p>
    <w:p w14:paraId="0BCDFF3B" w14:textId="3B89CFEA" w:rsidR="00052CBB" w:rsidRPr="00C03360" w:rsidRDefault="00052CBB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052CBB">
        <w:rPr>
          <w:rFonts w:ascii="Tahoma" w:eastAsia="Calibri" w:hAnsi="Tahoma" w:cs="Tahoma"/>
          <w:b/>
          <w:bCs/>
          <w:sz w:val="24"/>
          <w:szCs w:val="24"/>
        </w:rPr>
        <w:t>Face coverings</w:t>
      </w:r>
      <w:r>
        <w:rPr>
          <w:rFonts w:ascii="Tahoma" w:eastAsia="Calibri" w:hAnsi="Tahoma" w:cs="Tahoma"/>
          <w:sz w:val="24"/>
          <w:szCs w:val="24"/>
        </w:rPr>
        <w:t xml:space="preserve"> must be worn unless an exception applies for your activity</w:t>
      </w:r>
    </w:p>
    <w:p w14:paraId="0192D8FD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799B2425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“Catch it, Bin it, Kill it”.</w:t>
      </w:r>
      <w:r w:rsidRPr="00C03360">
        <w:rPr>
          <w:rFonts w:ascii="Tahoma" w:eastAsia="Calibri" w:hAnsi="Tahoma" w:cs="Tahoma"/>
          <w:sz w:val="24"/>
          <w:szCs w:val="24"/>
        </w:rPr>
        <w:t xml:space="preserve">  Tissues should be disposed of into one of the rubbish bags provided. Then wash your hands. </w:t>
      </w:r>
    </w:p>
    <w:p w14:paraId="4FC68F29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0F6EF6AF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Check the organisers of your activity have cleaned door handles, tables, other equipment, sinks and surfaces before you arrived.</w:t>
      </w:r>
      <w:r w:rsidRPr="00C03360">
        <w:rPr>
          <w:rFonts w:ascii="Tahoma" w:eastAsia="Calibri" w:hAnsi="Tahoma" w:cs="Tahoma"/>
          <w:sz w:val="24"/>
          <w:szCs w:val="24"/>
        </w:rPr>
        <w:t xml:space="preserve"> Keep them clean. We [do our best to/cannot] clean all surfaces at the hall between each hire. </w:t>
      </w:r>
    </w:p>
    <w:p w14:paraId="2EFA426F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51D37244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Take turns to use confined spaces such as corridors, </w:t>
      </w:r>
      <w:proofErr w:type="gramStart"/>
      <w:r w:rsidRPr="00C03360">
        <w:rPr>
          <w:rFonts w:ascii="Tahoma" w:eastAsia="Calibri" w:hAnsi="Tahoma" w:cs="Tahoma"/>
          <w:b/>
          <w:bCs/>
          <w:sz w:val="24"/>
          <w:szCs w:val="24"/>
        </w:rPr>
        <w:t>kitchen</w:t>
      </w:r>
      <w:proofErr w:type="gramEnd"/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 and toilet areas</w:t>
      </w:r>
      <w:r w:rsidRPr="00C03360">
        <w:rPr>
          <w:rFonts w:ascii="Tahoma" w:eastAsia="Calibri" w:hAnsi="Tahoma" w:cs="Tahoma"/>
          <w:sz w:val="24"/>
          <w:szCs w:val="24"/>
        </w:rPr>
        <w:t xml:space="preserve">. Standing or sitting next to someone is lower risk than opposite them.  Briefly passing another person in a confined space is low risk.  </w:t>
      </w:r>
    </w:p>
    <w:p w14:paraId="37D381A8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4821D389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>Keep the hall well ventilated. Close doors and windows on leaving</w:t>
      </w:r>
      <w:r w:rsidRPr="00C03360">
        <w:rPr>
          <w:rFonts w:ascii="Tahoma" w:eastAsia="Calibri" w:hAnsi="Tahoma" w:cs="Tahoma"/>
          <w:sz w:val="24"/>
          <w:szCs w:val="24"/>
        </w:rPr>
        <w:t xml:space="preserve">. </w:t>
      </w:r>
    </w:p>
    <w:p w14:paraId="54BD0FE0" w14:textId="77777777" w:rsidR="00F67C03" w:rsidRPr="00C03360" w:rsidRDefault="00F67C03" w:rsidP="00F67C0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14:paraId="7416EDCC" w14:textId="77777777" w:rsidR="00F67C03" w:rsidRPr="00C03360" w:rsidRDefault="00F67C03" w:rsidP="00F67C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US"/>
        </w:rPr>
      </w:pPr>
      <w:r w:rsidRPr="00C03360">
        <w:rPr>
          <w:rFonts w:ascii="Tahoma" w:eastAsia="Times New Roman" w:hAnsi="Tahoma" w:cs="Tahoma"/>
          <w:b/>
          <w:bCs/>
          <w:sz w:val="24"/>
          <w:szCs w:val="24"/>
          <w:lang w:val="en-US"/>
        </w:rPr>
        <w:t>Wash your clothes when you get home</w:t>
      </w:r>
      <w:r w:rsidRPr="00C03360">
        <w:rPr>
          <w:rFonts w:ascii="Tahoma" w:eastAsia="Times New Roman" w:hAnsi="Tahoma" w:cs="Tahoma"/>
          <w:sz w:val="24"/>
          <w:szCs w:val="24"/>
          <w:lang w:val="en-US"/>
        </w:rPr>
        <w:t xml:space="preserve"> to reduce risk of transmission.</w:t>
      </w:r>
    </w:p>
    <w:p w14:paraId="2EAD9AC1" w14:textId="77777777" w:rsidR="00F67C03" w:rsidRPr="00C03360" w:rsidRDefault="00F67C03" w:rsidP="00F67C03">
      <w:pPr>
        <w:spacing w:after="0" w:line="240" w:lineRule="auto"/>
        <w:ind w:left="142"/>
        <w:contextualSpacing/>
        <w:rPr>
          <w:rFonts w:ascii="Tahoma" w:eastAsia="Calibri" w:hAnsi="Tahoma" w:cs="Tahoma"/>
          <w:sz w:val="24"/>
          <w:szCs w:val="24"/>
        </w:rPr>
      </w:pPr>
    </w:p>
    <w:p w14:paraId="5516AA77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61967497" w14:textId="77777777" w:rsidR="00F67C03" w:rsidRPr="00C03360" w:rsidRDefault="00F67C03" w:rsidP="00F67C03">
      <w:pPr>
        <w:spacing w:after="0" w:line="240" w:lineRule="auto"/>
        <w:ind w:left="720"/>
        <w:contextualSpacing/>
        <w:rPr>
          <w:rFonts w:ascii="Tahoma" w:eastAsia="Calibri" w:hAnsi="Tahoma" w:cs="Tahoma"/>
          <w:sz w:val="24"/>
          <w:szCs w:val="24"/>
        </w:rPr>
      </w:pPr>
    </w:p>
    <w:p w14:paraId="6403AB21" w14:textId="77777777" w:rsidR="00F67C03" w:rsidRPr="00C03360" w:rsidRDefault="00F67C03" w:rsidP="00F67C03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This hall was last cleaned at [insert </w:t>
      </w:r>
      <w:proofErr w:type="gramStart"/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time]   </w:t>
      </w:r>
      <w:proofErr w:type="gramEnd"/>
      <w:r w:rsidRPr="00C03360">
        <w:rPr>
          <w:rFonts w:ascii="Tahoma" w:eastAsia="Calibri" w:hAnsi="Tahoma" w:cs="Tahoma"/>
          <w:b/>
          <w:bCs/>
          <w:sz w:val="24"/>
          <w:szCs w:val="24"/>
        </w:rPr>
        <w:t xml:space="preserve">             am/pm/eve on [insert date]</w:t>
      </w:r>
    </w:p>
    <w:p w14:paraId="2708F9F9" w14:textId="7BC90EDD" w:rsidR="0081078F" w:rsidRDefault="00F67C03" w:rsidP="00F67C03">
      <w:r w:rsidRPr="00C03360">
        <w:rPr>
          <w:rFonts w:ascii="Tahoma" w:eastAsia="Calibri" w:hAnsi="Tahoma" w:cs="Tahoma"/>
          <w:b/>
          <w:bCs/>
          <w:sz w:val="24"/>
          <w:szCs w:val="24"/>
        </w:rPr>
        <w:br w:type="page"/>
      </w:r>
    </w:p>
    <w:sectPr w:rsidR="00810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7092"/>
    <w:multiLevelType w:val="hybridMultilevel"/>
    <w:tmpl w:val="54FEEE22"/>
    <w:lvl w:ilvl="0" w:tplc="1FB00D3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03"/>
    <w:rsid w:val="00052CBB"/>
    <w:rsid w:val="0081078F"/>
    <w:rsid w:val="0094086B"/>
    <w:rsid w:val="00BF194C"/>
    <w:rsid w:val="00F6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7CEF"/>
  <w15:chartTrackingRefBased/>
  <w15:docId w15:val="{012C62F8-1372-4ACE-9FCD-5353D13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 (ACRE)</dc:creator>
  <cp:keywords/>
  <dc:description/>
  <cp:lastModifiedBy>Deborah Clarke (ACRE)</cp:lastModifiedBy>
  <cp:revision>4</cp:revision>
  <dcterms:created xsi:type="dcterms:W3CDTF">2020-07-20T16:41:00Z</dcterms:created>
  <dcterms:modified xsi:type="dcterms:W3CDTF">2020-08-18T16:54:00Z</dcterms:modified>
</cp:coreProperties>
</file>